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</w:rPr>
        <w:t>社会学概论大纲社会学概论</w:t>
      </w:r>
      <w:r>
        <w:rPr>
          <w:rFonts w:hint="eastAsia"/>
          <w:lang w:val="en-US" w:eastAsia="zh-CN"/>
        </w:rPr>
        <w:t>大</w:t>
      </w:r>
      <w:bookmarkStart w:id="0" w:name="_GoBack"/>
      <w:bookmarkEnd w:id="0"/>
      <w:r>
        <w:rPr>
          <w:rFonts w:hint="eastAsia"/>
        </w:rPr>
        <w:t>纲</w:t>
      </w:r>
    </w:p>
    <w:p>
      <w:pPr>
        <w:jc w:val="center"/>
        <w:rPr>
          <w:rFonts w:hint="eastAsia"/>
        </w:rPr>
      </w:pPr>
      <w:r>
        <w:rPr>
          <w:rFonts w:hint="eastAsia"/>
        </w:rPr>
        <w:t>《社会学概论》教学大纲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开设院（部）∶</w:t>
      </w:r>
    </w:p>
    <w:p>
      <w:pPr>
        <w:numPr>
          <w:numId w:val="0"/>
        </w:numPr>
        <w:ind w:firstLine="420" w:firstLineChars="0"/>
        <w:rPr>
          <w:rFonts w:hint="eastAsia"/>
        </w:rPr>
      </w:pPr>
      <w:r>
        <w:rPr>
          <w:rFonts w:hint="eastAsia"/>
        </w:rPr>
        <w:t>财政与公共管理学院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教学对象:</w:t>
      </w:r>
    </w:p>
    <w:p>
      <w:pPr>
        <w:numPr>
          <w:numId w:val="0"/>
        </w:numPr>
        <w:ind w:leftChars="0" w:firstLine="420" w:firstLineChars="0"/>
        <w:rPr>
          <w:rFonts w:hint="eastAsia"/>
        </w:rPr>
      </w:pPr>
      <w:r>
        <w:rPr>
          <w:rFonts w:hint="eastAsia"/>
        </w:rPr>
        <w:t>社会工作专业本科生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教学目的:</w:t>
      </w:r>
    </w:p>
    <w:p>
      <w:pPr>
        <w:numPr>
          <w:numId w:val="0"/>
        </w:numPr>
        <w:ind w:leftChars="0" w:firstLine="420" w:firstLineChars="0"/>
        <w:rPr>
          <w:rFonts w:hint="eastAsia"/>
        </w:rPr>
      </w:pPr>
      <w:r>
        <w:rPr>
          <w:rFonts w:hint="eastAsia"/>
        </w:rPr>
        <w:t>社会学概论课程是一门理论性和应用性相结合的基础课程，其教学旨在通过课程理论知识讲授和具体社会调查实践，为学生提供—种社会学的视野，系统、科学地学习和掌握社会学的基本概念、基本观点和基本方法，掌握社会学的基本原理框架，了解社会学的思维角度，初步熟悉社会学的基本研究方法，从中探寻中国社会持续、稳定、协调发展的根本途径，正确地认识社会现象、处理社会关系、解决社会问题、计划社会生活，并为其他专业课和相关专业的学习夯实基础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教学要求:</w:t>
      </w:r>
    </w:p>
    <w:p>
      <w:pPr>
        <w:numPr>
          <w:numId w:val="0"/>
        </w:numPr>
        <w:ind w:leftChars="0" w:firstLine="420" w:firstLineChars="0"/>
        <w:rPr>
          <w:rFonts w:hint="eastAsia"/>
        </w:rPr>
      </w:pPr>
      <w:r>
        <w:rPr>
          <w:rFonts w:hint="eastAsia"/>
        </w:rPr>
        <w:t>讲授"社会学概论"，要坚持以马克思主义世界观、方法论为指导，以邓小平建设有中国特色社会主义理论为基础，科学借鉴西方社会学研究成果，立足于我国社会转型的实际，在阐述社会学的基本理论的同时，认真进行社会调查研究，努力做到理论与实践统一、批判与继承统一、施教与受教统一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教学课时及其分配:</w:t>
      </w:r>
    </w:p>
    <w:p>
      <w:pPr>
        <w:numPr>
          <w:numId w:val="0"/>
        </w:numPr>
        <w:ind w:leftChars="0" w:firstLine="420" w:firstLineChars="0"/>
        <w:rPr>
          <w:rFonts w:hint="eastAsia"/>
        </w:rPr>
      </w:pPr>
      <w:r>
        <w:rPr>
          <w:rFonts w:hint="eastAsia"/>
        </w:rPr>
        <w:t>总学时:72学时;授课:66学时;讨论:6学时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考核:</w:t>
      </w:r>
    </w:p>
    <w:p>
      <w:pPr>
        <w:numPr>
          <w:numId w:val="0"/>
        </w:numPr>
        <w:ind w:leftChars="0" w:firstLine="420" w:firstLineChars="0"/>
        <w:rPr>
          <w:rFonts w:hint="eastAsia"/>
        </w:rPr>
      </w:pPr>
      <w:r>
        <w:rPr>
          <w:rFonts w:hint="eastAsia"/>
        </w:rPr>
        <w:t>考核形式:考试、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教材:</w:t>
      </w:r>
    </w:p>
    <w:p>
      <w:pPr>
        <w:numPr>
          <w:numId w:val="0"/>
        </w:numPr>
        <w:ind w:leftChars="0" w:firstLine="420" w:firstLineChars="0"/>
        <w:rPr>
          <w:rFonts w:hint="eastAsia"/>
        </w:rPr>
      </w:pPr>
      <w:r>
        <w:rPr>
          <w:rFonts w:hint="eastAsia"/>
        </w:rPr>
        <w:t>王思斌:《社会学教程（第二版)》，北京:北京大学出版社，2003。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主要参考书目: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1.</w:t>
      </w:r>
      <w:r>
        <w:rPr>
          <w:rFonts w:hint="eastAsia"/>
        </w:rPr>
        <w:t>昊增基、吴鹏森:《现代社会学》，上海:上海人民出版社，1997。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2.</w:t>
      </w:r>
      <w:r>
        <w:rPr>
          <w:rFonts w:hint="eastAsia"/>
        </w:rPr>
        <w:t>张克荣:《当代社会学(上、下)》，天津:群众出版社，1988。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3.张乐宁、刘祖云、唐忠新:《社会学概论》，北京:中央广播电视大学出版社，1987。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4.吴铎:《社会学》，北京:高等教育出版社，2000。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5.【美】戴维·波谱诺:《社会学（第十版)》，北京:中国人民大学出版社，2000。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6.社会学概论编写组:《社会学概论(试讲本)》，天津:天津人民出版社，1994。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7.奚从清、沈赓方:《社会学原理》，杭州:浙江大学出版社，1998。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8.郑杭生:《社会学概论新修（第三版)》，北京:中国人民大学出版社，2003。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讲授提纲: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第一章导论:社会学的研究对象、地位、视野和作用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第―节社会学邀请你来学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“社会学想象力”(The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sociological lmagination)——看问题的新角度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社会学知识与常识―—世界并不是这样或那样的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第二节社会学的研究对象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从经典社会学者和社会学著作那里看社会学的研究对象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从当代社会学家所做的工作看社会学的研究对象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第三节社会学的学科地位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一、作为科学的社会学—与自然科学作比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与其他社会科学的关系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第四节社会学能为我们做什么</w:t>
      </w:r>
    </w:p>
    <w:p>
      <w:pPr>
        <w:numPr>
          <w:ilvl w:val="0"/>
          <w:numId w:val="3"/>
        </w:numPr>
        <w:ind w:left="420" w:leftChars="0"/>
        <w:rPr>
          <w:rFonts w:hint="eastAsia"/>
        </w:rPr>
      </w:pPr>
      <w:r>
        <w:rPr>
          <w:rFonts w:hint="eastAsia"/>
        </w:rPr>
        <w:t>理解你自己</w:t>
      </w:r>
    </w:p>
    <w:p>
      <w:pPr>
        <w:numPr>
          <w:ilvl w:val="0"/>
          <w:numId w:val="3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>为就业做准备</w:t>
      </w:r>
    </w:p>
    <w:p>
      <w:pPr>
        <w:numPr>
          <w:ilvl w:val="0"/>
          <w:numId w:val="3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>日常决策</w:t>
      </w:r>
    </w:p>
    <w:p>
      <w:pPr>
        <w:numPr>
          <w:ilvl w:val="0"/>
          <w:numId w:val="3"/>
        </w:numPr>
        <w:ind w:left="420" w:leftChars="0" w:firstLine="0" w:firstLineChars="0"/>
        <w:rPr>
          <w:rFonts w:hint="eastAsia"/>
        </w:rPr>
      </w:pPr>
      <w:r>
        <w:rPr>
          <w:rFonts w:hint="eastAsia"/>
        </w:rPr>
        <w:t>正确对待变革中的世界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第二章社会(Society）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第一节社会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</w:rPr>
        <w:t>语源学上的"社会"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西方学者对社会概念的解释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社会的特征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社会的类型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  <w:lang w:val="en-US" w:eastAsia="zh-CN"/>
        </w:rPr>
        <w:t>五、</w:t>
      </w:r>
      <w:r>
        <w:rPr>
          <w:rFonts w:hint="eastAsia"/>
        </w:rPr>
        <w:t>社会的功能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第二节社会结构(social structure)</w:t>
      </w:r>
    </w:p>
    <w:p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社会结构概念的演变:从斯宾塞、涂尔干到帕森斯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二、社会结构的重要组成部分:社会地位、社会角色、群体和社会制度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第三章文化(Culture）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第一节文化的涵义与特性</w:t>
      </w:r>
    </w:p>
    <w:p>
      <w:pPr>
        <w:rPr>
          <w:rFonts w:hint="eastAsia"/>
        </w:rPr>
      </w:pPr>
      <w:r>
        <w:rPr>
          <w:rFonts w:hint="eastAsia"/>
        </w:rPr>
        <w:t>一、文化的涵义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文化的特性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第二节文化的区分</w:t>
      </w:r>
    </w:p>
    <w:p>
      <w:pPr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物质文化与非物质文化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二、主文化与亚文化(subculture)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三、主文化与反文化(counterculture, contraculture）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四、评比性文化与非评比性文化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第三节文化的结构</w:t>
      </w:r>
    </w:p>
    <w:p>
      <w:pPr>
        <w:numPr>
          <w:ilvl w:val="0"/>
          <w:numId w:val="7"/>
        </w:numPr>
        <w:rPr>
          <w:rFonts w:hint="eastAsia"/>
        </w:rPr>
      </w:pPr>
      <w:r>
        <w:rPr>
          <w:rFonts w:hint="eastAsia"/>
        </w:rPr>
        <w:t>文化特质、文化丛与文化模式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文化中心主义、文化理想主义与文化相对主义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文化震惊与文化边际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第四节文化的功能</w:t>
      </w:r>
    </w:p>
    <w:p>
      <w:pPr>
        <w:numPr>
          <w:ilvl w:val="0"/>
          <w:numId w:val="8"/>
        </w:numPr>
        <w:ind w:leftChars="0"/>
        <w:rPr>
          <w:rFonts w:hint="eastAsia"/>
        </w:rPr>
      </w:pPr>
      <w:r>
        <w:rPr>
          <w:rFonts w:hint="eastAsia"/>
        </w:rPr>
        <w:t>文化是社会或民族分野的标志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文化使社会有了系统的行为规范</w:t>
      </w:r>
    </w:p>
    <w:p>
      <w:pPr>
        <w:numPr>
          <w:ilvl w:val="0"/>
          <w:numId w:val="8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文化使社会团结有了重要的基础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四、</w:t>
      </w:r>
      <w:r>
        <w:rPr>
          <w:rFonts w:hint="eastAsia"/>
        </w:rPr>
        <w:t>文化塑造了社会的人</w:t>
      </w:r>
      <w:r>
        <w:rPr>
          <w:rFonts w:hint="eastAsia"/>
        </w:rPr>
        <w:br w:type="textWrapping"/>
      </w:r>
    </w:p>
    <w:p>
      <w:pPr>
        <w:numPr>
          <w:numId w:val="0"/>
        </w:numPr>
        <w:ind w:leftChars="0"/>
        <w:jc w:val="center"/>
        <w:rPr>
          <w:rStyle w:val="9"/>
          <w:rFonts w:hint="eastAsia"/>
        </w:rPr>
      </w:pPr>
      <w:r>
        <w:rPr>
          <w:rStyle w:val="9"/>
          <w:rFonts w:hint="eastAsia"/>
        </w:rPr>
        <w:t>第四章人的社会化(Socialization）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第一节什么是社会化</w:t>
      </w:r>
    </w:p>
    <w:p>
      <w:pPr>
        <w:numPr>
          <w:ilvl w:val="0"/>
          <w:numId w:val="9"/>
        </w:numPr>
        <w:ind w:leftChars="0"/>
        <w:rPr>
          <w:rFonts w:hint="eastAsia"/>
        </w:rPr>
      </w:pPr>
      <w:r>
        <w:rPr>
          <w:rFonts w:hint="eastAsia"/>
        </w:rPr>
        <w:t>“本性"还是“教养":一个被证明是虚假的、无意义的争论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社会化的含义</w:t>
      </w:r>
    </w:p>
    <w:p>
      <w:pPr>
        <w:numPr>
          <w:ilvl w:val="0"/>
          <w:numId w:val="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社会化的类型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第二节社会化的条件和主体</w:t>
      </w:r>
    </w:p>
    <w:p>
      <w:pPr>
        <w:numPr>
          <w:ilvl w:val="0"/>
          <w:numId w:val="10"/>
        </w:numPr>
        <w:ind w:leftChars="0"/>
        <w:rPr>
          <w:rFonts w:hint="eastAsia"/>
        </w:rPr>
      </w:pPr>
      <w:r>
        <w:rPr>
          <w:rFonts w:hint="eastAsia"/>
        </w:rPr>
        <w:t>社会化的生物基础</w:t>
      </w:r>
    </w:p>
    <w:p>
      <w:pPr>
        <w:numPr>
          <w:ilvl w:val="0"/>
          <w:numId w:val="10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社会化的社会主体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第三节社会化的过程和机制</w:t>
      </w:r>
    </w:p>
    <w:p>
      <w:pPr>
        <w:numPr>
          <w:ilvl w:val="0"/>
          <w:numId w:val="11"/>
        </w:numPr>
        <w:ind w:leftChars="0"/>
        <w:rPr>
          <w:rFonts w:hint="eastAsia"/>
        </w:rPr>
      </w:pPr>
      <w:r>
        <w:rPr>
          <w:rFonts w:hint="eastAsia"/>
        </w:rPr>
        <w:t>关于社会化的若干理论―—自我意识和人格发展理论视角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二、社会化过程中的问题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第五章社会群体(Social Group）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第―节社会群体概述</w:t>
      </w:r>
    </w:p>
    <w:p>
      <w:pPr>
        <w:numPr>
          <w:ilvl w:val="0"/>
          <w:numId w:val="12"/>
        </w:numPr>
        <w:rPr>
          <w:rFonts w:hint="eastAsia"/>
        </w:rPr>
      </w:pPr>
      <w:r>
        <w:rPr>
          <w:rFonts w:hint="eastAsia"/>
        </w:rPr>
        <w:t>什么是社会群体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群体存在的基础</w:t>
      </w:r>
    </w:p>
    <w:p>
      <w:pPr>
        <w:numPr>
          <w:ilvl w:val="0"/>
          <w:numId w:val="1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群体的类型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第二节社会群体结构及其作用过程</w:t>
      </w:r>
    </w:p>
    <w:p>
      <w:pPr>
        <w:numPr>
          <w:ilvl w:val="0"/>
          <w:numId w:val="13"/>
        </w:numPr>
        <w:ind w:leftChars="0"/>
        <w:rPr>
          <w:rFonts w:hint="eastAsia"/>
        </w:rPr>
      </w:pPr>
      <w:r>
        <w:rPr>
          <w:rFonts w:hint="eastAsia"/>
        </w:rPr>
        <w:t>群体凝聚力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群体规范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群体内部关系</w:t>
      </w:r>
    </w:p>
    <w:p>
      <w:pPr>
        <w:numPr>
          <w:ilvl w:val="0"/>
          <w:numId w:val="1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群体领导与决策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第三节初级社会群体</w:t>
      </w:r>
    </w:p>
    <w:p>
      <w:pPr>
        <w:numPr>
          <w:ilvl w:val="0"/>
          <w:numId w:val="14"/>
        </w:numPr>
        <w:ind w:leftChars="0"/>
        <w:rPr>
          <w:rFonts w:hint="eastAsia"/>
        </w:rPr>
      </w:pPr>
      <w:r>
        <w:rPr>
          <w:rFonts w:hint="eastAsia"/>
        </w:rPr>
        <w:t>关于初级社会群体的研究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初级群体的基本特点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初级群体的形成条件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初级群体的功能</w:t>
      </w:r>
    </w:p>
    <w:p>
      <w:pPr>
        <w:numPr>
          <w:ilvl w:val="0"/>
          <w:numId w:val="1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我国社会转型期的初级群体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第六章家庭、婚姻、性与社会性别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第―节家庭、婚姻、性与社会性别研究概述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—、研究对象与意义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二、研究的独特角度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三、研究的方法论原则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第二节婚姻家庭社会学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—、婚姻家庭的相关定义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二、婚姻与家庭的宏观研究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三、</w:t>
      </w:r>
      <w:r>
        <w:rPr>
          <w:rFonts w:hint="eastAsia"/>
        </w:rPr>
        <w:t>婚姻家庭的过程研究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第三节性社会学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一、学科发展史与主要理论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性存在的概念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性的社会因素</w:t>
      </w:r>
    </w:p>
    <w:p>
      <w:pPr>
        <w:numPr>
          <w:ilvl w:val="0"/>
          <w:numId w:val="1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性在社会活动中的表现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第四节性别角色与社会性别</w:t>
      </w:r>
    </w:p>
    <w:p>
      <w:pPr>
        <w:rPr>
          <w:rFonts w:hint="eastAsia"/>
        </w:rPr>
      </w:pPr>
      <w:r>
        <w:rPr>
          <w:rFonts w:hint="eastAsia"/>
        </w:rPr>
        <w:t>一、概念的来历</w:t>
      </w:r>
    </w:p>
    <w:p>
      <w:pPr>
        <w:rPr>
          <w:rFonts w:hint="eastAsia"/>
        </w:rPr>
      </w:pPr>
      <w:r>
        <w:rPr>
          <w:rFonts w:hint="eastAsia"/>
        </w:rPr>
        <w:t>二、概念的具体化</w:t>
      </w:r>
    </w:p>
    <w:p>
      <w:pPr>
        <w:rPr>
          <w:rFonts w:hint="eastAsia"/>
        </w:rPr>
      </w:pPr>
      <w:r>
        <w:rPr>
          <w:rFonts w:hint="eastAsia"/>
        </w:rPr>
        <w:t>三、社会性别的定轨</w:t>
      </w:r>
    </w:p>
    <w:p>
      <w:pPr>
        <w:rPr>
          <w:rFonts w:hint="eastAsia"/>
        </w:rPr>
      </w:pPr>
      <w:r>
        <w:rPr>
          <w:rFonts w:hint="eastAsia"/>
        </w:rPr>
        <w:t>四、社会性别理论在中国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第七章社会组织(Social Organization）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第一节社会组织概述</w:t>
      </w:r>
    </w:p>
    <w:p>
      <w:pPr>
        <w:rPr>
          <w:rFonts w:hint="eastAsia"/>
        </w:rPr>
      </w:pPr>
      <w:r>
        <w:rPr>
          <w:rFonts w:hint="eastAsia"/>
        </w:rPr>
        <w:t>一、社会组织的涵义与构成要素</w:t>
      </w:r>
    </w:p>
    <w:p>
      <w:pPr>
        <w:rPr>
          <w:rFonts w:hint="eastAsia"/>
        </w:rPr>
      </w:pPr>
      <w:r>
        <w:rPr>
          <w:rFonts w:hint="eastAsia"/>
        </w:rPr>
        <w:t>二、社会组织的分类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第二节社会组织的目标</w:t>
      </w:r>
    </w:p>
    <w:p>
      <w:pPr>
        <w:rPr>
          <w:rFonts w:hint="eastAsia"/>
        </w:rPr>
      </w:pPr>
      <w:r>
        <w:rPr>
          <w:rFonts w:hint="eastAsia"/>
        </w:rPr>
        <w:t>一、组织目标的涵义及分类</w:t>
      </w:r>
    </w:p>
    <w:p>
      <w:pPr>
        <w:rPr>
          <w:rFonts w:hint="eastAsia"/>
        </w:rPr>
      </w:pPr>
      <w:r>
        <w:rPr>
          <w:rFonts w:hint="eastAsia"/>
        </w:rPr>
        <w:t>二、组织目标的制定和实施</w:t>
      </w:r>
    </w:p>
    <w:p>
      <w:pPr>
        <w:rPr>
          <w:rFonts w:hint="eastAsia"/>
        </w:rPr>
      </w:pPr>
      <w:r>
        <w:rPr>
          <w:rFonts w:hint="eastAsia"/>
        </w:rPr>
        <w:t>三、影响组织目标的因素</w:t>
      </w:r>
    </w:p>
    <w:p>
      <w:pPr>
        <w:rPr>
          <w:rFonts w:hint="eastAsia"/>
        </w:rPr>
      </w:pPr>
      <w:r>
        <w:rPr>
          <w:rFonts w:hint="eastAsia"/>
        </w:rPr>
        <w:t>四、组织目标实现程度及其效果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第三节社会组织结构</w:t>
      </w:r>
    </w:p>
    <w:p>
      <w:pPr>
        <w:rPr>
          <w:rFonts w:hint="eastAsia"/>
        </w:rPr>
      </w:pPr>
      <w:r>
        <w:rPr>
          <w:rFonts w:hint="eastAsia"/>
        </w:rPr>
        <w:t>一、组织结构的涵义</w:t>
      </w:r>
    </w:p>
    <w:p>
      <w:pPr>
        <w:rPr>
          <w:rFonts w:hint="eastAsia"/>
        </w:rPr>
      </w:pPr>
      <w:r>
        <w:rPr>
          <w:rFonts w:hint="eastAsia"/>
        </w:rPr>
        <w:t>二、组织结构的内容</w:t>
      </w:r>
    </w:p>
    <w:p>
      <w:pPr>
        <w:numPr>
          <w:ilvl w:val="0"/>
          <w:numId w:val="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组织中结构中的非正式群体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四、我国社会转型期组织结构的特点和任务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第四节社会组织的管理</w:t>
      </w:r>
    </w:p>
    <w:p>
      <w:pPr>
        <w:numPr>
          <w:ilvl w:val="0"/>
          <w:numId w:val="15"/>
        </w:numPr>
        <w:rPr>
          <w:rFonts w:hint="eastAsia"/>
        </w:rPr>
      </w:pPr>
      <w:r>
        <w:rPr>
          <w:rFonts w:hint="eastAsia"/>
        </w:rPr>
        <w:t>组织管理的涵义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组织管理理论的发展</w:t>
      </w:r>
    </w:p>
    <w:p>
      <w:pPr>
        <w:numPr>
          <w:ilvl w:val="0"/>
          <w:numId w:val="1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组织管理方式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第八章社会设置(Social Institution）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第一节什么是社会设置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一、社会设置的涵义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二、社会设置的构成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三、社会设置的特征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四、社会设置的类型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第二节社会设置的功能分析</w:t>
      </w:r>
    </w:p>
    <w:p>
      <w:pPr>
        <w:numPr>
          <w:ilvl w:val="0"/>
          <w:numId w:val="16"/>
        </w:numPr>
        <w:ind w:leftChars="0"/>
        <w:rPr>
          <w:rFonts w:hint="eastAsia"/>
        </w:rPr>
      </w:pPr>
      <w:r>
        <w:rPr>
          <w:rFonts w:hint="eastAsia"/>
        </w:rPr>
        <w:t>社会设置的功能</w:t>
      </w:r>
    </w:p>
    <w:p>
      <w:pPr>
        <w:numPr>
          <w:ilvl w:val="0"/>
          <w:numId w:val="1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考察社会设置功能的角度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第三节社会设置与社会转型</w:t>
      </w:r>
    </w:p>
    <w:p>
      <w:pPr>
        <w:numPr>
          <w:ilvl w:val="0"/>
          <w:numId w:val="17"/>
        </w:numPr>
        <w:ind w:leftChars="0"/>
        <w:rPr>
          <w:rFonts w:hint="eastAsia"/>
        </w:rPr>
      </w:pPr>
      <w:r>
        <w:rPr>
          <w:rFonts w:hint="eastAsia"/>
        </w:rPr>
        <w:t>经济设置与社会主义市场经济改革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政治设量与社会转型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教育设置与社会转型</w:t>
      </w:r>
    </w:p>
    <w:p>
      <w:pPr>
        <w:numPr>
          <w:ilvl w:val="0"/>
          <w:numId w:val="1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宗教设置与宗教政策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第九章社区(Community)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第一节社区概述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―、社区概念的含义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二、社区的类型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三、社区研究的理论和方法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第二节社区自身的协调发展</w:t>
      </w:r>
    </w:p>
    <w:p>
      <w:pPr>
        <w:numPr>
          <w:ilvl w:val="0"/>
          <w:numId w:val="18"/>
        </w:numPr>
        <w:ind w:leftChars="0"/>
        <w:rPr>
          <w:rFonts w:hint="eastAsia"/>
        </w:rPr>
      </w:pPr>
      <w:r>
        <w:rPr>
          <w:rFonts w:hint="eastAsia"/>
        </w:rPr>
        <w:t>地域环境与社区发展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社区发展中人的因素</w:t>
      </w:r>
    </w:p>
    <w:p>
      <w:pPr>
        <w:numPr>
          <w:ilvl w:val="0"/>
          <w:numId w:val="18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文化与社区发展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第三节社区互动与协调发展</w:t>
      </w:r>
    </w:p>
    <w:p>
      <w:pPr>
        <w:numPr>
          <w:ilvl w:val="0"/>
          <w:numId w:val="19"/>
        </w:numPr>
        <w:ind w:leftChars="0"/>
        <w:rPr>
          <w:rFonts w:hint="eastAsia"/>
        </w:rPr>
      </w:pPr>
      <w:r>
        <w:rPr>
          <w:rFonts w:hint="eastAsia"/>
        </w:rPr>
        <w:t>城市的兴起与城市化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城乡协调发展</w:t>
      </w:r>
    </w:p>
    <w:p>
      <w:pPr>
        <w:numPr>
          <w:ilvl w:val="0"/>
          <w:numId w:val="19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转型期社区的协调发展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第四节虚拟社区</w:t>
      </w:r>
    </w:p>
    <w:p>
      <w:pPr>
        <w:numPr>
          <w:ilvl w:val="0"/>
          <w:numId w:val="20"/>
        </w:numPr>
        <w:ind w:leftChars="0"/>
        <w:rPr>
          <w:rFonts w:hint="eastAsia"/>
        </w:rPr>
      </w:pPr>
      <w:r>
        <w:rPr>
          <w:rFonts w:hint="eastAsia"/>
        </w:rPr>
        <w:t>虚拟社区的含义</w:t>
      </w:r>
    </w:p>
    <w:p>
      <w:pPr>
        <w:numPr>
          <w:ilvl w:val="0"/>
          <w:numId w:val="20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虚拟社区的特征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第十章社会分层与社会流动(Social Stratification and Social Mobility)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第一节社会分层概述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—、社会地位及其差别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二、社会分化及其类型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三、阶级、阶层与社会不平等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第二节社会分层研究的两大理论传统</w:t>
      </w:r>
    </w:p>
    <w:p>
      <w:pPr>
        <w:numPr>
          <w:ilvl w:val="0"/>
          <w:numId w:val="21"/>
        </w:numPr>
        <w:ind w:leftChars="0"/>
        <w:rPr>
          <w:rFonts w:hint="eastAsia"/>
        </w:rPr>
      </w:pPr>
      <w:r>
        <w:rPr>
          <w:rFonts w:hint="eastAsia"/>
        </w:rPr>
        <w:t>马克思主义阶级理论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西方社会学的分层理论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第三节社会分层研究的主要内容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—、分层的方法和标准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层内关系和层间关系的定性研究</w:t>
      </w:r>
    </w:p>
    <w:p>
      <w:pPr>
        <w:numPr>
          <w:ilvl w:val="0"/>
          <w:numId w:val="21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对多元分层结构进行量化分析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Style w:val="12"/>
          <w:rFonts w:hint="eastAsia"/>
        </w:rPr>
        <w:t>第四节我国现阶段的阶级、阶层状态</w:t>
      </w:r>
      <w:r>
        <w:rPr>
          <w:rStyle w:val="12"/>
          <w:rFonts w:hint="eastAsia"/>
        </w:rPr>
        <w:br w:type="textWrapping"/>
      </w:r>
      <w:r>
        <w:rPr>
          <w:rFonts w:hint="eastAsia"/>
        </w:rPr>
        <w:t>一、对我国社会结构进行分层研究的必要性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我国现阶段的平等原则及其实施过程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第五节社会流动</w:t>
      </w:r>
    </w:p>
    <w:p>
      <w:pPr>
        <w:numPr>
          <w:ilvl w:val="0"/>
          <w:numId w:val="22"/>
        </w:numPr>
        <w:rPr>
          <w:rFonts w:hint="eastAsia"/>
        </w:rPr>
      </w:pPr>
      <w:r>
        <w:rPr>
          <w:rFonts w:hint="eastAsia"/>
        </w:rPr>
        <w:t>社会流动的涵义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社会流动的类型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影响人们获得社地位的条件</w:t>
      </w:r>
    </w:p>
    <w:p>
      <w:pPr>
        <w:numPr>
          <w:ilvl w:val="0"/>
          <w:numId w:val="22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合理的社会流动是社会良性运行的重要协调机制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第十―章社会变迁与社会现代化(Social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Change and Social Modernization）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第一节社会变迁</w:t>
      </w:r>
    </w:p>
    <w:p>
      <w:pPr>
        <w:numPr>
          <w:ilvl w:val="0"/>
          <w:numId w:val="23"/>
        </w:numPr>
        <w:ind w:leftChars="0"/>
        <w:rPr>
          <w:rFonts w:hint="eastAsia"/>
        </w:rPr>
      </w:pPr>
      <w:r>
        <w:rPr>
          <w:rFonts w:hint="eastAsia"/>
        </w:rPr>
        <w:t>社会变迁的类型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社会变迁的因素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社会变迁的根源与机制</w:t>
      </w:r>
    </w:p>
    <w:p>
      <w:pPr>
        <w:numPr>
          <w:ilvl w:val="0"/>
          <w:numId w:val="23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有计划的社会变迁与社会协调发展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第二节社会现代化</w:t>
      </w:r>
    </w:p>
    <w:p>
      <w:pPr>
        <w:numPr>
          <w:ilvl w:val="0"/>
          <w:numId w:val="24"/>
        </w:numPr>
        <w:ind w:leftChars="0"/>
        <w:rPr>
          <w:rFonts w:hint="eastAsia"/>
        </w:rPr>
      </w:pPr>
      <w:r>
        <w:rPr>
          <w:rFonts w:hint="eastAsia"/>
        </w:rPr>
        <w:t>社会现代化的概念及由来</w:t>
      </w:r>
    </w:p>
    <w:p>
      <w:pPr>
        <w:numPr>
          <w:ilvl w:val="0"/>
          <w:numId w:val="2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社会现代化的涵义</w:t>
      </w:r>
    </w:p>
    <w:p>
      <w:pPr>
        <w:numPr>
          <w:ilvl w:val="0"/>
          <w:numId w:val="24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社会现代化的特征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第三节发展中国家现代化的特征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—、发展中国家现代化的历史条件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  <w:lang w:val="en-US" w:eastAsia="zh-CN"/>
        </w:rPr>
        <w:t>二、</w:t>
      </w:r>
      <w:r>
        <w:rPr>
          <w:rFonts w:hint="eastAsia"/>
        </w:rPr>
        <w:t>“迟发展效果"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三、“二元"社会结构的长期存在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四、政府在现代化过程中发挥强有力的支配和指导作用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五、我国的社会主义现代化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第十二章社会问题(Social Problem）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第一节社会问题概论</w:t>
      </w:r>
    </w:p>
    <w:p>
      <w:pPr>
        <w:numPr>
          <w:ilvl w:val="0"/>
          <w:numId w:val="25"/>
        </w:numPr>
        <w:rPr>
          <w:rFonts w:hint="eastAsia"/>
        </w:rPr>
      </w:pPr>
      <w:r>
        <w:rPr>
          <w:rFonts w:hint="eastAsia"/>
        </w:rPr>
        <w:t>什么是社会问题二、社会问题的分类</w:t>
      </w:r>
    </w:p>
    <w:p>
      <w:pPr>
        <w:numPr>
          <w:numId w:val="0"/>
        </w:numPr>
        <w:rPr>
          <w:rStyle w:val="12"/>
          <w:rFonts w:hint="eastAsia"/>
        </w:rPr>
      </w:pPr>
      <w:r>
        <w:rPr>
          <w:rStyle w:val="12"/>
          <w:rFonts w:hint="eastAsia"/>
        </w:rPr>
        <w:t>第二节社会转型与社会问题</w:t>
      </w:r>
    </w:p>
    <w:p>
      <w:pPr>
        <w:numPr>
          <w:numId w:val="0"/>
        </w:numPr>
        <w:rPr>
          <w:rFonts w:hint="eastAsia"/>
        </w:rPr>
      </w:pPr>
      <w:r>
        <w:rPr>
          <w:rFonts w:hint="eastAsia"/>
        </w:rPr>
        <w:t>一、中国社会转型的特点</w:t>
      </w:r>
    </w:p>
    <w:p>
      <w:pPr>
        <w:numPr>
          <w:ilvl w:val="0"/>
          <w:numId w:val="2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中国社会转型下社会问题产生的原因</w:t>
      </w:r>
    </w:p>
    <w:p>
      <w:pPr>
        <w:numPr>
          <w:ilvl w:val="0"/>
          <w:numId w:val="2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当代中国社会问题的特点</w:t>
      </w:r>
    </w:p>
    <w:p>
      <w:pPr>
        <w:numPr>
          <w:ilvl w:val="0"/>
          <w:numId w:val="25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中国当前社会问题</w:t>
      </w:r>
    </w:p>
    <w:p>
      <w:pPr>
        <w:pStyle w:val="3"/>
        <w:bidi w:val="0"/>
        <w:jc w:val="center"/>
        <w:rPr>
          <w:rFonts w:hint="eastAsia"/>
        </w:rPr>
      </w:pPr>
      <w:r>
        <w:rPr>
          <w:rFonts w:hint="eastAsia"/>
        </w:rPr>
        <w:t>第十三章越轨与社会控制(Deviance and Social Control)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第一节什么是越轨</w:t>
      </w:r>
    </w:p>
    <w:p>
      <w:pPr>
        <w:numPr>
          <w:ilvl w:val="0"/>
          <w:numId w:val="26"/>
        </w:numPr>
        <w:ind w:leftChars="0"/>
        <w:rPr>
          <w:rFonts w:hint="eastAsia"/>
        </w:rPr>
      </w:pPr>
      <w:r>
        <w:rPr>
          <w:rFonts w:hint="eastAsia"/>
        </w:rPr>
        <w:t>定义</w:t>
      </w:r>
    </w:p>
    <w:p>
      <w:pPr>
        <w:numPr>
          <w:ilvl w:val="0"/>
          <w:numId w:val="26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类型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第二节关于越轨的理论观点</w:t>
      </w:r>
    </w:p>
    <w:p>
      <w:pPr>
        <w:numPr>
          <w:ilvl w:val="0"/>
          <w:numId w:val="27"/>
        </w:numPr>
        <w:ind w:leftChars="0"/>
        <w:rPr>
          <w:rFonts w:hint="eastAsia"/>
        </w:rPr>
      </w:pPr>
      <w:r>
        <w:rPr>
          <w:rFonts w:hint="eastAsia"/>
        </w:rPr>
        <w:t>“差异交往"论</w:t>
      </w:r>
    </w:p>
    <w:p>
      <w:pPr>
        <w:numPr>
          <w:ilvl w:val="0"/>
          <w:numId w:val="27"/>
        </w:numPr>
        <w:ind w:left="0" w:leftChars="0" w:firstLine="0" w:firstLineChars="0"/>
        <w:rPr>
          <w:rFonts w:hint="eastAsia"/>
        </w:rPr>
      </w:pPr>
      <w:r>
        <w:rPr>
          <w:rFonts w:hint="eastAsia"/>
        </w:rPr>
        <w:t>标签论</w:t>
      </w:r>
    </w:p>
    <w:p>
      <w:pPr>
        <w:pStyle w:val="6"/>
        <w:bidi w:val="0"/>
        <w:rPr>
          <w:rFonts w:hint="eastAsia"/>
        </w:rPr>
      </w:pPr>
      <w:r>
        <w:rPr>
          <w:rFonts w:hint="eastAsia"/>
        </w:rPr>
        <w:t>第三节社会控制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—、定义</w:t>
      </w:r>
    </w:p>
    <w:p>
      <w:pPr>
        <w:numPr>
          <w:numId w:val="0"/>
        </w:numPr>
        <w:ind w:leftChars="0"/>
        <w:rPr>
          <w:rFonts w:hint="eastAsia"/>
        </w:rPr>
      </w:pPr>
      <w:r>
        <w:rPr>
          <w:rFonts w:hint="eastAsia"/>
        </w:rPr>
        <w:t>二、类型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09DDB04"/>
    <w:multiLevelType w:val="singleLevel"/>
    <w:tmpl w:val="909DDB04"/>
    <w:lvl w:ilvl="0" w:tentative="0">
      <w:start w:val="8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8C5DA9C"/>
    <w:multiLevelType w:val="singleLevel"/>
    <w:tmpl w:val="C8C5DA9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D2C0BB68"/>
    <w:multiLevelType w:val="singleLevel"/>
    <w:tmpl w:val="D2C0BB6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DD2B58C9"/>
    <w:multiLevelType w:val="singleLevel"/>
    <w:tmpl w:val="DD2B58C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EFA2E661"/>
    <w:multiLevelType w:val="singleLevel"/>
    <w:tmpl w:val="EFA2E6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F0E6B395"/>
    <w:multiLevelType w:val="singleLevel"/>
    <w:tmpl w:val="F0E6B39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6">
    <w:nsid w:val="043FFB38"/>
    <w:multiLevelType w:val="singleLevel"/>
    <w:tmpl w:val="043FFB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7">
    <w:nsid w:val="05D35549"/>
    <w:multiLevelType w:val="singleLevel"/>
    <w:tmpl w:val="05D3554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8">
    <w:nsid w:val="05D56848"/>
    <w:multiLevelType w:val="singleLevel"/>
    <w:tmpl w:val="05D5684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5EEC4C5"/>
    <w:multiLevelType w:val="singleLevel"/>
    <w:tmpl w:val="05EEC4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0">
    <w:nsid w:val="0AB8A112"/>
    <w:multiLevelType w:val="singleLevel"/>
    <w:tmpl w:val="0AB8A11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1">
    <w:nsid w:val="1E5636C8"/>
    <w:multiLevelType w:val="singleLevel"/>
    <w:tmpl w:val="1E5636C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2">
    <w:nsid w:val="1ECEDED8"/>
    <w:multiLevelType w:val="singleLevel"/>
    <w:tmpl w:val="1ECEDED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3">
    <w:nsid w:val="1FA9B5A1"/>
    <w:multiLevelType w:val="singleLevel"/>
    <w:tmpl w:val="1FA9B5A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4">
    <w:nsid w:val="22DDAC05"/>
    <w:multiLevelType w:val="singleLevel"/>
    <w:tmpl w:val="22DDAC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5">
    <w:nsid w:val="28E4DF25"/>
    <w:multiLevelType w:val="singleLevel"/>
    <w:tmpl w:val="28E4DF2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29809E1E"/>
    <w:multiLevelType w:val="singleLevel"/>
    <w:tmpl w:val="29809E1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7">
    <w:nsid w:val="2D33DE3E"/>
    <w:multiLevelType w:val="singleLevel"/>
    <w:tmpl w:val="2D33DE3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32BB085A"/>
    <w:multiLevelType w:val="singleLevel"/>
    <w:tmpl w:val="32BB085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9">
    <w:nsid w:val="4529BAE0"/>
    <w:multiLevelType w:val="singleLevel"/>
    <w:tmpl w:val="4529BAE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0">
    <w:nsid w:val="45D34C38"/>
    <w:multiLevelType w:val="singleLevel"/>
    <w:tmpl w:val="45D34C38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1">
    <w:nsid w:val="4871136C"/>
    <w:multiLevelType w:val="singleLevel"/>
    <w:tmpl w:val="4871136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2">
    <w:nsid w:val="5CA545C4"/>
    <w:multiLevelType w:val="singleLevel"/>
    <w:tmpl w:val="5CA545C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3">
    <w:nsid w:val="72A07F4A"/>
    <w:multiLevelType w:val="singleLevel"/>
    <w:tmpl w:val="72A07F4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4">
    <w:nsid w:val="76F4DB6B"/>
    <w:multiLevelType w:val="singleLevel"/>
    <w:tmpl w:val="76F4DB6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5">
    <w:nsid w:val="78C6EA8B"/>
    <w:multiLevelType w:val="singleLevel"/>
    <w:tmpl w:val="78C6EA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6">
    <w:nsid w:val="7E0EF311"/>
    <w:multiLevelType w:val="singleLevel"/>
    <w:tmpl w:val="7E0EF31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4"/>
  </w:num>
  <w:num w:numId="7">
    <w:abstractNumId w:val="23"/>
  </w:num>
  <w:num w:numId="8">
    <w:abstractNumId w:val="16"/>
  </w:num>
  <w:num w:numId="9">
    <w:abstractNumId w:val="4"/>
  </w:num>
  <w:num w:numId="10">
    <w:abstractNumId w:val="18"/>
  </w:num>
  <w:num w:numId="11">
    <w:abstractNumId w:val="25"/>
  </w:num>
  <w:num w:numId="12">
    <w:abstractNumId w:val="13"/>
  </w:num>
  <w:num w:numId="13">
    <w:abstractNumId w:val="8"/>
  </w:num>
  <w:num w:numId="14">
    <w:abstractNumId w:val="2"/>
  </w:num>
  <w:num w:numId="15">
    <w:abstractNumId w:val="10"/>
  </w:num>
  <w:num w:numId="16">
    <w:abstractNumId w:val="20"/>
  </w:num>
  <w:num w:numId="17">
    <w:abstractNumId w:val="5"/>
  </w:num>
  <w:num w:numId="18">
    <w:abstractNumId w:val="15"/>
  </w:num>
  <w:num w:numId="19">
    <w:abstractNumId w:val="19"/>
  </w:num>
  <w:num w:numId="20">
    <w:abstractNumId w:val="3"/>
  </w:num>
  <w:num w:numId="21">
    <w:abstractNumId w:val="6"/>
  </w:num>
  <w:num w:numId="22">
    <w:abstractNumId w:val="22"/>
  </w:num>
  <w:num w:numId="23">
    <w:abstractNumId w:val="14"/>
  </w:num>
  <w:num w:numId="24">
    <w:abstractNumId w:val="7"/>
  </w:num>
  <w:num w:numId="25">
    <w:abstractNumId w:val="21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F6A97"/>
    <w:rsid w:val="01BF6A97"/>
    <w:rsid w:val="01C66C6B"/>
    <w:rsid w:val="0F6B1448"/>
    <w:rsid w:val="158928DD"/>
    <w:rsid w:val="20270CFB"/>
    <w:rsid w:val="6400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link w:val="9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4">
    <w:name w:val="heading 4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5">
    <w:name w:val="heading 5"/>
    <w:basedOn w:val="1"/>
    <w:next w:val="1"/>
    <w:link w:val="1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6">
    <w:name w:val="heading 6"/>
    <w:basedOn w:val="1"/>
    <w:next w:val="1"/>
    <w:link w:val="12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3 Char"/>
    <w:link w:val="3"/>
    <w:uiPriority w:val="0"/>
    <w:rPr>
      <w:b/>
      <w:sz w:val="32"/>
    </w:rPr>
  </w:style>
  <w:style w:type="character" w:customStyle="1" w:styleId="10">
    <w:name w:val="标题 4 Char"/>
    <w:link w:val="4"/>
    <w:uiPriority w:val="0"/>
    <w:rPr>
      <w:rFonts w:ascii="Arial" w:hAnsi="Arial" w:eastAsia="黑体"/>
      <w:b/>
      <w:sz w:val="28"/>
    </w:rPr>
  </w:style>
  <w:style w:type="character" w:customStyle="1" w:styleId="11">
    <w:name w:val="标题 5 Char"/>
    <w:link w:val="5"/>
    <w:uiPriority w:val="0"/>
    <w:rPr>
      <w:b/>
      <w:sz w:val="28"/>
    </w:rPr>
  </w:style>
  <w:style w:type="character" w:customStyle="1" w:styleId="12">
    <w:name w:val="标题 6 Char"/>
    <w:link w:val="6"/>
    <w:uiPriority w:val="0"/>
    <w:rPr>
      <w:rFonts w:ascii="Arial" w:hAnsi="Arial" w:eastAsia="黑体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2021-03-11T01:28:00Z</dcterms:created>
  <dc:creator>皮皮静</dc:creator>
  <cp:lastModifiedBy>皮皮静</cp:lastModifiedBy>
  <dcterms:modified xsi:type="dcterms:W3CDTF">2021-03-11T02:42:04Z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